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A246" w14:textId="77777777" w:rsidR="00ED66B7" w:rsidRPr="00D7081E" w:rsidRDefault="00ED66B7" w:rsidP="00ED66B7">
      <w:pPr>
        <w:pStyle w:val="Plattetekst3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56"/>
        <w:gridCol w:w="1223"/>
        <w:gridCol w:w="3109"/>
        <w:gridCol w:w="1673"/>
      </w:tblGrid>
      <w:tr w:rsidR="00ED66B7" w:rsidRPr="00B50167" w14:paraId="141CD1F1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A8A3A08" w14:textId="77777777" w:rsidR="00ED66B7" w:rsidRPr="00B50167" w:rsidRDefault="00ED66B7" w:rsidP="002009BD">
            <w:pPr>
              <w:pStyle w:val="Kop1"/>
              <w:rPr>
                <w:rFonts w:ascii="Calibri" w:hAnsi="Calibri" w:cs="Calibri"/>
                <w:sz w:val="20"/>
                <w:szCs w:val="20"/>
              </w:rPr>
            </w:pPr>
            <w:r w:rsidRPr="00B50167">
              <w:rPr>
                <w:rFonts w:ascii="Calibri" w:hAnsi="Calibri" w:cs="Calibri"/>
                <w:sz w:val="20"/>
                <w:szCs w:val="20"/>
              </w:rPr>
              <w:t>Tijd</w:t>
            </w:r>
          </w:p>
        </w:tc>
        <w:tc>
          <w:tcPr>
            <w:tcW w:w="0" w:type="auto"/>
          </w:tcPr>
          <w:p w14:paraId="53E1469B" w14:textId="77777777" w:rsidR="00ED66B7" w:rsidRPr="00B50167" w:rsidRDefault="00ED66B7" w:rsidP="002009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0167">
              <w:rPr>
                <w:rFonts w:ascii="Calibri" w:hAnsi="Calibri" w:cs="Calibri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0" w:type="auto"/>
          </w:tcPr>
          <w:p w14:paraId="045E9243" w14:textId="77777777" w:rsidR="00ED66B7" w:rsidRPr="00B50167" w:rsidRDefault="00ED66B7" w:rsidP="002009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0167">
              <w:rPr>
                <w:rFonts w:ascii="Calibri" w:hAnsi="Calibri" w:cs="Calibri"/>
                <w:b/>
                <w:bCs/>
                <w:sz w:val="20"/>
                <w:szCs w:val="20"/>
              </w:rPr>
              <w:t>Leerdoel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en/ zie bovenaan</w:t>
            </w:r>
          </w:p>
        </w:tc>
        <w:tc>
          <w:tcPr>
            <w:tcW w:w="0" w:type="auto"/>
          </w:tcPr>
          <w:p w14:paraId="3B1DC1AC" w14:textId="77777777" w:rsidR="00ED66B7" w:rsidRPr="00B50167" w:rsidRDefault="00ED66B7" w:rsidP="002009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0167">
              <w:rPr>
                <w:rFonts w:ascii="Calibri" w:hAnsi="Calibri" w:cs="Calibri"/>
                <w:b/>
                <w:bCs/>
                <w:sz w:val="20"/>
                <w:szCs w:val="20"/>
              </w:rPr>
              <w:t>Werkvorm/toelichting</w:t>
            </w:r>
          </w:p>
        </w:tc>
        <w:tc>
          <w:tcPr>
            <w:tcW w:w="0" w:type="auto"/>
          </w:tcPr>
          <w:p w14:paraId="7F9BB933" w14:textId="77777777" w:rsidR="00ED66B7" w:rsidRPr="00B50167" w:rsidRDefault="00ED66B7" w:rsidP="002009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0167">
              <w:rPr>
                <w:rFonts w:ascii="Calibri" w:hAnsi="Calibri" w:cs="Calibri"/>
                <w:b/>
                <w:bCs/>
                <w:sz w:val="20"/>
                <w:szCs w:val="20"/>
              </w:rPr>
              <w:t>hulpmiddelen</w:t>
            </w:r>
          </w:p>
        </w:tc>
      </w:tr>
      <w:tr w:rsidR="00ED66B7" w:rsidRPr="00B50167" w14:paraId="0EF5042B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0AEBA2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9.00-9.30</w:t>
            </w:r>
          </w:p>
          <w:p w14:paraId="3A276AF1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 13.00- 13.30</w:t>
            </w:r>
          </w:p>
          <w:p w14:paraId="153E690F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11F3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 w:rsidRPr="00B50167">
              <w:rPr>
                <w:rFonts w:ascii="Calibri" w:hAnsi="Calibri" w:cs="Calibri"/>
                <w:sz w:val="20"/>
                <w:szCs w:val="20"/>
              </w:rPr>
              <w:t>Opening en kennismaken</w:t>
            </w:r>
          </w:p>
          <w:p w14:paraId="4126843A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Verwachtingen van de training inventariseren</w:t>
            </w:r>
          </w:p>
        </w:tc>
        <w:tc>
          <w:tcPr>
            <w:tcW w:w="0" w:type="auto"/>
          </w:tcPr>
          <w:p w14:paraId="7DAB6E59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4B53EE6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Huishoudelijke mededelingen en afspraken vertrouwelijkheid.</w:t>
            </w:r>
          </w:p>
          <w:p w14:paraId="283ACD0E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D96135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Deelnemers krijgen een aantal vragen. Zie PPT. Zij nemen individueel even tijd om naar de vragen te kijken en daarna stellen zij zich voor. </w:t>
            </w:r>
          </w:p>
          <w:p w14:paraId="18732744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laatste vraag: Verwachtingen van de trainingen wordt op de flap geschreven. </w:t>
            </w:r>
          </w:p>
        </w:tc>
        <w:tc>
          <w:tcPr>
            <w:tcW w:w="0" w:type="auto"/>
          </w:tcPr>
          <w:p w14:paraId="14B61CAB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 w:rsidRPr="00B50167">
              <w:rPr>
                <w:rFonts w:ascii="Calibri" w:hAnsi="Calibri" w:cs="Calibri"/>
                <w:sz w:val="20"/>
                <w:szCs w:val="20"/>
              </w:rPr>
              <w:t>Flip-over</w:t>
            </w:r>
          </w:p>
          <w:p w14:paraId="2976921B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Stiften</w:t>
            </w:r>
          </w:p>
          <w:p w14:paraId="44CFE24F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PPT</w:t>
            </w:r>
          </w:p>
          <w:p w14:paraId="7629DBFE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E9A3AC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8D5D4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6FDF69" w14:textId="77777777" w:rsidR="00ED66B7" w:rsidRPr="004A3A40" w:rsidRDefault="00ED66B7" w:rsidP="002009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DA9E3A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66B7" w:rsidRPr="00B50167" w14:paraId="76137E69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ADAB14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9.30-9.45</w:t>
            </w:r>
          </w:p>
          <w:p w14:paraId="698906B7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</w:t>
            </w:r>
          </w:p>
          <w:p w14:paraId="48D37C43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13.30- 13.45</w:t>
            </w:r>
          </w:p>
          <w:p w14:paraId="7452F1C0" w14:textId="77777777" w:rsidR="00ED66B7" w:rsidRPr="00B50167" w:rsidRDefault="00ED66B7" w:rsidP="002009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1143AB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Huiselijk geweld, partnergeweld en kindermishandeling</w:t>
            </w:r>
          </w:p>
          <w:p w14:paraId="0A5DC6C6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9F50A1" w14:textId="77777777" w:rsidR="00ED66B7" w:rsidRPr="00B50167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  <w:lang w:eastAsia="nl-NL"/>
              </w:rPr>
            </w:pPr>
          </w:p>
        </w:tc>
        <w:tc>
          <w:tcPr>
            <w:tcW w:w="0" w:type="auto"/>
          </w:tcPr>
          <w:p w14:paraId="5CE4FAE4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Introductie met een film. Verhaal van Jeroen. </w:t>
            </w:r>
          </w:p>
          <w:p w14:paraId="5779E4D4" w14:textId="77777777" w:rsidR="00ED66B7" w:rsidRDefault="00ED66B7" w:rsidP="002009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4C7759" w14:textId="77777777" w:rsidR="00ED66B7" w:rsidRPr="005E01AF" w:rsidRDefault="00ED66B7" w:rsidP="002009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01AF">
              <w:rPr>
                <w:rFonts w:ascii="Calibri" w:hAnsi="Calibri" w:cs="Calibri"/>
                <w:b/>
                <w:sz w:val="20"/>
                <w:szCs w:val="20"/>
              </w:rPr>
              <w:t>Nabespreking</w:t>
            </w:r>
          </w:p>
          <w:p w14:paraId="628B8578" w14:textId="77777777" w:rsidR="00ED66B7" w:rsidRPr="005E01AF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Laat deelnemers reageren</w:t>
            </w:r>
          </w:p>
          <w:p w14:paraId="1D8C3B6A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 w:rsidRPr="005E01AF">
              <w:rPr>
                <w:rFonts w:ascii="Calibri" w:hAnsi="Calibri" w:cs="Calibri"/>
                <w:sz w:val="20"/>
                <w:szCs w:val="20"/>
              </w:rPr>
              <w:t>Geef aan dat huiselijk geweld niet vanzelf stopt en dat hulp altijd nodig is. De meldcode geeft handvatten voor het in kaart br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engen van signalen. </w:t>
            </w:r>
          </w:p>
        </w:tc>
        <w:tc>
          <w:tcPr>
            <w:tcW w:w="0" w:type="auto"/>
          </w:tcPr>
          <w:p w14:paraId="27D01DC9" w14:textId="77777777" w:rsidR="00ED66B7" w:rsidRPr="0006780B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Film uit trainershandeling handleiding. </w:t>
            </w:r>
          </w:p>
        </w:tc>
      </w:tr>
      <w:tr w:rsidR="00ED66B7" w:rsidRPr="00B50167" w14:paraId="224D63CA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4E56C8A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9.45-10.15 of</w:t>
            </w:r>
          </w:p>
          <w:p w14:paraId="5081E7A3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13.45-14.15</w:t>
            </w:r>
          </w:p>
        </w:tc>
        <w:tc>
          <w:tcPr>
            <w:tcW w:w="0" w:type="auto"/>
          </w:tcPr>
          <w:p w14:paraId="22A03B9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Visies op huiselijk geweld</w:t>
            </w:r>
          </w:p>
        </w:tc>
        <w:tc>
          <w:tcPr>
            <w:tcW w:w="0" w:type="auto"/>
          </w:tcPr>
          <w:p w14:paraId="781A2455" w14:textId="77777777" w:rsidR="00ED66B7" w:rsidRPr="00B50167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  <w:lang w:eastAsia="nl-NL"/>
              </w:rPr>
            </w:pPr>
          </w:p>
        </w:tc>
        <w:tc>
          <w:tcPr>
            <w:tcW w:w="0" w:type="auto"/>
          </w:tcPr>
          <w:p w14:paraId="1DF0B7FC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Eigen visie op huiselijk geweld/hoe kijk ik naar geweld. </w:t>
            </w:r>
          </w:p>
          <w:p w14:paraId="36CEEFA0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Laat film zien en mensen reageren.</w:t>
            </w:r>
          </w:p>
          <w:p w14:paraId="3BCBA5FE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Daarna uitwisseling in groepjes adv vragen over eigen visie op huiselijk geweld.</w:t>
            </w:r>
          </w:p>
          <w:p w14:paraId="0EABC516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Daarna info over welke factoren je kijk op geweld beïnvloeden.</w:t>
            </w:r>
          </w:p>
        </w:tc>
        <w:tc>
          <w:tcPr>
            <w:tcW w:w="0" w:type="auto"/>
          </w:tcPr>
          <w:p w14:paraId="6EB49F3A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PPT en film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hidden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cameres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… </w:t>
            </w:r>
          </w:p>
        </w:tc>
      </w:tr>
      <w:tr w:rsidR="00ED66B7" w:rsidRPr="00B50167" w14:paraId="1C6C25DA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FA0FA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10.15-10.35 of</w:t>
            </w:r>
          </w:p>
          <w:p w14:paraId="4D3665C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14.15-14.35</w:t>
            </w:r>
          </w:p>
        </w:tc>
        <w:tc>
          <w:tcPr>
            <w:tcW w:w="0" w:type="auto"/>
          </w:tcPr>
          <w:p w14:paraId="3AEAAE40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Kennis van risicofactoren en beschermende factoren/signaleren</w:t>
            </w:r>
          </w:p>
        </w:tc>
        <w:tc>
          <w:tcPr>
            <w:tcW w:w="0" w:type="auto"/>
          </w:tcPr>
          <w:p w14:paraId="582BA0DE" w14:textId="77777777" w:rsidR="00ED66B7" w:rsidRPr="00B50167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  <w:lang w:eastAsia="nl-NL"/>
              </w:rPr>
            </w:pPr>
          </w:p>
        </w:tc>
        <w:tc>
          <w:tcPr>
            <w:tcW w:w="0" w:type="auto"/>
          </w:tcPr>
          <w:p w14:paraId="1CC759C4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 w:rsidRPr="00C2538B">
              <w:rPr>
                <w:rFonts w:ascii="Calibri" w:hAnsi="Calibri" w:cs="Calibri"/>
                <w:sz w:val="20"/>
                <w:szCs w:val="20"/>
              </w:rPr>
              <w:t>Werkvorm risicofactoren en besche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rmende factoren. Deelnemers krijgen een werkblad. Groepjes van 2 tot 4 personen. Geef 10 min tijd om risicofactoren en beschermende factoren op te schrijven. Plenair nabespreken en aanvullende informatie gegeven. </w:t>
            </w:r>
          </w:p>
        </w:tc>
        <w:tc>
          <w:tcPr>
            <w:tcW w:w="0" w:type="auto"/>
          </w:tcPr>
          <w:p w14:paraId="26CB640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Uitdelen werkblad</w:t>
            </w:r>
          </w:p>
          <w:p w14:paraId="63C87638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PPT</w:t>
            </w:r>
          </w:p>
        </w:tc>
      </w:tr>
      <w:tr w:rsidR="00ED66B7" w:rsidRPr="00B50167" w14:paraId="5EAD73F4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F4D80F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10.35-11.00 of</w:t>
            </w:r>
          </w:p>
          <w:p w14:paraId="7B11BCAB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14.35-15.00</w:t>
            </w:r>
          </w:p>
          <w:p w14:paraId="727FEAD2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0807D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Deze werkvorm eventueel langer</w:t>
            </w:r>
          </w:p>
        </w:tc>
        <w:tc>
          <w:tcPr>
            <w:tcW w:w="0" w:type="auto"/>
          </w:tcPr>
          <w:p w14:paraId="012DFB2E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Signalen herkennen en concreet kunnen benoemen. </w:t>
            </w:r>
          </w:p>
        </w:tc>
        <w:tc>
          <w:tcPr>
            <w:tcW w:w="0" w:type="auto"/>
          </w:tcPr>
          <w:p w14:paraId="5C09B6ED" w14:textId="77777777" w:rsidR="00ED66B7" w:rsidRPr="00B50167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  <w:lang w:eastAsia="nl-NL"/>
              </w:rPr>
            </w:pPr>
          </w:p>
        </w:tc>
        <w:tc>
          <w:tcPr>
            <w:tcW w:w="0" w:type="auto"/>
          </w:tcPr>
          <w:p w14:paraId="7BBB8A2C" w14:textId="77777777" w:rsidR="00ED66B7" w:rsidRPr="00924C16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 w:rsidRPr="00924C16">
              <w:rPr>
                <w:rFonts w:ascii="Calibri" w:hAnsi="Calibri" w:cs="Calibri"/>
                <w:sz w:val="20"/>
                <w:szCs w:val="20"/>
              </w:rPr>
              <w:t xml:space="preserve">Plenaire bespreking. </w:t>
            </w:r>
          </w:p>
          <w:p w14:paraId="64B0AAC0" w14:textId="77777777" w:rsidR="00ED66B7" w:rsidRPr="00924C16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Een deelnemer </w:t>
            </w:r>
            <w:r w:rsidRPr="00924C16">
              <w:rPr>
                <w:rFonts w:ascii="Calibri" w:hAnsi="Calibri" w:cs="Calibri"/>
                <w:sz w:val="20"/>
                <w:szCs w:val="20"/>
              </w:rPr>
              <w:t xml:space="preserve">wordt gevraagd een kind of een cliënt  in hoofd te nemen waarover zij zich zorgen maken. </w:t>
            </w:r>
          </w:p>
          <w:p w14:paraId="68936FD3" w14:textId="77777777" w:rsidR="00ED66B7" w:rsidRPr="00924C16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Deze</w:t>
            </w:r>
            <w:r w:rsidRPr="00924C16">
              <w:rPr>
                <w:rFonts w:ascii="Calibri" w:hAnsi="Calibri" w:cs="Calibri"/>
                <w:sz w:val="20"/>
                <w:szCs w:val="20"/>
              </w:rPr>
              <w:t xml:space="preserve"> deelnemer wordt gevraagd om te omschrijven wat hij/zij heeft waargenomen. </w:t>
            </w:r>
          </w:p>
          <w:p w14:paraId="7B35D6F4" w14:textId="77777777" w:rsidR="00ED66B7" w:rsidRPr="00924C16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843EA8" w14:textId="77777777" w:rsidR="00ED66B7" w:rsidRPr="00C2538B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 w:rsidRPr="00924C16">
              <w:rPr>
                <w:rFonts w:ascii="Calibri" w:hAnsi="Calibri" w:cs="Calibri"/>
                <w:sz w:val="20"/>
                <w:szCs w:val="20"/>
              </w:rPr>
              <w:t>Zie verder uitwerking onderaan dit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64A226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66B7" w:rsidRPr="00B50167" w14:paraId="7D58E8AB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464410" w14:textId="77777777" w:rsidR="00ED66B7" w:rsidRPr="00924C16" w:rsidRDefault="00ED66B7" w:rsidP="002009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4C16">
              <w:rPr>
                <w:rFonts w:ascii="Calibri" w:hAnsi="Calibri" w:cs="Calibri"/>
                <w:b/>
                <w:sz w:val="20"/>
                <w:szCs w:val="20"/>
              </w:rPr>
              <w:t>pauze</w:t>
            </w:r>
          </w:p>
        </w:tc>
        <w:tc>
          <w:tcPr>
            <w:tcW w:w="0" w:type="auto"/>
          </w:tcPr>
          <w:p w14:paraId="05ADED49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74CA54" w14:textId="77777777" w:rsidR="00ED66B7" w:rsidRPr="00B50167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  <w:lang w:eastAsia="nl-NL"/>
              </w:rPr>
            </w:pPr>
          </w:p>
        </w:tc>
        <w:tc>
          <w:tcPr>
            <w:tcW w:w="0" w:type="auto"/>
          </w:tcPr>
          <w:p w14:paraId="2782FD4A" w14:textId="77777777" w:rsidR="00ED66B7" w:rsidRPr="00924C16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73BD4A0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66B7" w:rsidRPr="00B50167" w14:paraId="4693792A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6E2F390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11.15-12.20</w:t>
            </w:r>
          </w:p>
          <w:p w14:paraId="5BA6B680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</w:t>
            </w:r>
          </w:p>
          <w:p w14:paraId="25B42884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15.15-16.20</w:t>
            </w:r>
          </w:p>
          <w:p w14:paraId="0B830588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77E103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Deze werkvorm eventueel iets korter. </w:t>
            </w:r>
          </w:p>
        </w:tc>
        <w:tc>
          <w:tcPr>
            <w:tcW w:w="0" w:type="auto"/>
          </w:tcPr>
          <w:p w14:paraId="5E00092E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Casus en afwegingskader</w:t>
            </w:r>
          </w:p>
        </w:tc>
        <w:tc>
          <w:tcPr>
            <w:tcW w:w="0" w:type="auto"/>
          </w:tcPr>
          <w:p w14:paraId="426D026D" w14:textId="77777777" w:rsidR="00ED66B7" w:rsidRPr="00927DE5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6B02EBD5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Deelnemers worden in groepjes van 4 á 5 personen verdeeld. Zij krijgen een casus met vragen en het afwegingskader. </w:t>
            </w:r>
          </w:p>
          <w:p w14:paraId="6A1E3B38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D2C277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de groep gaan zij de vragen beantwoorden en schrijven hun vragen op, die zij over de meldcode hebben. </w:t>
            </w:r>
          </w:p>
          <w:p w14:paraId="447B1104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8B2BA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Nabespreking. Deelnemers hebben eventuele vragen die het afwegingskader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casus oproepen opgeschreven. Deze vragen worden beantwoord. </w:t>
            </w:r>
          </w:p>
        </w:tc>
        <w:tc>
          <w:tcPr>
            <w:tcW w:w="0" w:type="auto"/>
          </w:tcPr>
          <w:p w14:paraId="3FFD4F1B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Ppt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D087DC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F906F3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Casus met stappen van de meldcode. </w:t>
            </w:r>
          </w:p>
          <w:p w14:paraId="698C4DD9" w14:textId="77777777" w:rsidR="00ED66B7" w:rsidRPr="00C82CDC" w:rsidRDefault="00ED66B7" w:rsidP="002009B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66B7" w:rsidRPr="00ED66B7" w14:paraId="0E4C4C2C" w14:textId="77777777" w:rsidTr="002009B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29C195A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12.20-12-30 </w:t>
            </w:r>
          </w:p>
          <w:p w14:paraId="5985440C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</w:t>
            </w:r>
          </w:p>
          <w:p w14:paraId="68905C98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16.20-16.30</w:t>
            </w:r>
          </w:p>
        </w:tc>
        <w:tc>
          <w:tcPr>
            <w:tcW w:w="0" w:type="auto"/>
          </w:tcPr>
          <w:p w14:paraId="053D2411" w14:textId="77777777" w:rsidR="00ED66B7" w:rsidRPr="00B5016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Afsluiting </w:t>
            </w:r>
          </w:p>
        </w:tc>
        <w:tc>
          <w:tcPr>
            <w:tcW w:w="0" w:type="auto"/>
          </w:tcPr>
          <w:p w14:paraId="159D426C" w14:textId="77777777" w:rsidR="00ED66B7" w:rsidRPr="00B92767" w:rsidRDefault="00ED66B7" w:rsidP="002009BD">
            <w:pPr>
              <w:pStyle w:val="Plattetekst3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4D09DD16" w14:textId="77777777" w:rsidR="00ED66B7" w:rsidRDefault="00ED66B7" w:rsidP="00200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Rondje wat neem je mee? </w:t>
            </w:r>
          </w:p>
          <w:p w14:paraId="0E736325" w14:textId="77777777" w:rsidR="00ED66B7" w:rsidRPr="00252234" w:rsidRDefault="00ED66B7" w:rsidP="002009B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52234">
              <w:rPr>
                <w:rFonts w:ascii="Calibri" w:hAnsi="Calibri" w:cs="Calibri"/>
                <w:sz w:val="20"/>
                <w:szCs w:val="20"/>
                <w:lang w:val="en-US"/>
              </w:rPr>
              <w:t>Film ‘In the kids world women don’t get hit’</w:t>
            </w:r>
          </w:p>
        </w:tc>
        <w:tc>
          <w:tcPr>
            <w:tcW w:w="0" w:type="auto"/>
          </w:tcPr>
          <w:p w14:paraId="7BAF4739" w14:textId="77777777" w:rsidR="00ED66B7" w:rsidRPr="00ED66B7" w:rsidRDefault="00ED66B7" w:rsidP="002009B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012EE35" w14:textId="77777777" w:rsidR="00ED66B7" w:rsidRPr="00ED66B7" w:rsidRDefault="00ED66B7" w:rsidP="00ED66B7">
      <w:pPr>
        <w:pStyle w:val="Plattetekst2"/>
        <w:rPr>
          <w:rFonts w:ascii="Calibri" w:hAnsi="Calibri" w:cs="Calibri"/>
          <w:sz w:val="20"/>
          <w:szCs w:val="20"/>
          <w:lang w:val="en-US"/>
        </w:rPr>
      </w:pPr>
    </w:p>
    <w:p w14:paraId="11491FE7" w14:textId="77777777" w:rsidR="00E84AFB" w:rsidRPr="00ED66B7" w:rsidRDefault="00E84AFB">
      <w:pPr>
        <w:rPr>
          <w:lang w:val="en-US"/>
        </w:rPr>
      </w:pPr>
      <w:bookmarkStart w:id="0" w:name="_GoBack"/>
      <w:bookmarkEnd w:id="0"/>
    </w:p>
    <w:sectPr w:rsidR="00E84AFB" w:rsidRPr="00E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7"/>
    <w:rsid w:val="00E84AFB"/>
    <w:rsid w:val="00E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27CE"/>
  <w15:chartTrackingRefBased/>
  <w15:docId w15:val="{CD21FD20-B68C-4816-8D79-66FAFFFC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D66B7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D66B7"/>
    <w:rPr>
      <w:rFonts w:ascii="Arial" w:eastAsia="Times New Roman" w:hAnsi="Arial" w:cs="Arial"/>
      <w:b/>
      <w:bCs/>
      <w:sz w:val="18"/>
      <w:szCs w:val="24"/>
      <w:lang w:eastAsia="nl-NL"/>
    </w:rPr>
  </w:style>
  <w:style w:type="paragraph" w:styleId="Plattetekst3">
    <w:name w:val="Body Text 3"/>
    <w:basedOn w:val="Standaard"/>
    <w:link w:val="Plattetekst3Char"/>
    <w:semiHidden/>
    <w:rsid w:val="00ED66B7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character" w:customStyle="1" w:styleId="Plattetekst3Char">
    <w:name w:val="Platte tekst 3 Char"/>
    <w:basedOn w:val="Standaardalinea-lettertype"/>
    <w:link w:val="Plattetekst3"/>
    <w:semiHidden/>
    <w:rsid w:val="00ED66B7"/>
    <w:rPr>
      <w:rFonts w:ascii="Arial" w:eastAsia="Times New Roman" w:hAnsi="Arial" w:cs="Arial"/>
      <w:sz w:val="20"/>
      <w:szCs w:val="20"/>
    </w:rPr>
  </w:style>
  <w:style w:type="paragraph" w:styleId="Plattetekst2">
    <w:name w:val="Body Text 2"/>
    <w:basedOn w:val="Standaard"/>
    <w:link w:val="Plattetekst2Char"/>
    <w:semiHidden/>
    <w:rsid w:val="00ED66B7"/>
    <w:rPr>
      <w:rFonts w:ascii="Arial" w:hAnsi="Arial" w:cs="Arial"/>
      <w:sz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D66B7"/>
    <w:rPr>
      <w:rFonts w:ascii="Arial" w:eastAsia="Times New Roman" w:hAnsi="Arial" w:cs="Arial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6CCE78ABF1409329E50A8A61FCDA" ma:contentTypeVersion="1" ma:contentTypeDescription="Een nieuw document maken." ma:contentTypeScope="" ma:versionID="0c164e2d7bac7574dbc8852a88c6d05a">
  <xsd:schema xmlns:xsd="http://www.w3.org/2001/XMLSchema" xmlns:xs="http://www.w3.org/2001/XMLSchema" xmlns:p="http://schemas.microsoft.com/office/2006/metadata/properties" xmlns:ns2="c914dfa7-43e7-4474-ae97-05fa32cb7d06" targetNamespace="http://schemas.microsoft.com/office/2006/metadata/properties" ma:root="true" ma:fieldsID="838a2f091b64214b70f4d77c0109a743" ns2:_="">
    <xsd:import namespace="c914dfa7-43e7-4474-ae97-05fa32cb7d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dfa7-43e7-4474-ae97-05fa32cb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B6646-394B-4634-AC78-C9F580A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4dfa7-43e7-4474-ae97-05fa32cb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C9EC7-5507-4B88-883E-65667EA0E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4E656-DC2E-4750-A8F7-6CB8AF1116DD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914dfa7-43e7-4474-ae97-05fa32cb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ECC32513</Template>
  <TotalTime>1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1</cp:revision>
  <dcterms:created xsi:type="dcterms:W3CDTF">2019-01-28T08:48:00Z</dcterms:created>
  <dcterms:modified xsi:type="dcterms:W3CDTF">2019-01-28T08:49:00Z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0x0101005FE66CCE78ABF1409329E50A8A61FCDA</vt:lpwstr>
  </property>
</Properties>
</file>